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53268">
      <w:pPr>
        <w:rPr>
          <w:rFonts w:hint="default" w:ascii="黑体" w:hAnsi="黑体" w:eastAsia="黑体" w:cs="黑体"/>
          <w:color w:val="auto"/>
          <w:sz w:val="32"/>
          <w:szCs w:val="32"/>
          <w:lang w:val="en-US"/>
        </w:rPr>
      </w:pPr>
      <w:r>
        <w:rPr>
          <w:rFonts w:hint="eastAsia" w:ascii="黑体" w:hAnsi="黑体" w:eastAsia="黑体"/>
          <w:color w:val="auto"/>
          <w:sz w:val="32"/>
        </w:rPr>
        <w:t>附件</w:t>
      </w:r>
      <w:r>
        <w:rPr>
          <w:rFonts w:hint="eastAsia" w:ascii="黑体" w:hAnsi="黑体" w:eastAsia="黑体"/>
          <w:color w:val="auto"/>
          <w:sz w:val="32"/>
          <w:lang w:val="en-US" w:eastAsia="zh-CN"/>
        </w:rPr>
        <w:t xml:space="preserve">1                         </w:t>
      </w:r>
    </w:p>
    <w:p w14:paraId="21777FA6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  <w:lang w:val="en-US" w:eastAsia="zh-CN"/>
        </w:rPr>
        <w:t>2026年河北省地质学会科学技术奖推荐</w:t>
      </w:r>
      <w:r>
        <w:rPr>
          <w:b/>
          <w:color w:val="auto"/>
          <w:sz w:val="36"/>
          <w:szCs w:val="36"/>
        </w:rPr>
        <w:t>汇总表</w:t>
      </w:r>
    </w:p>
    <w:p w14:paraId="038EDF41">
      <w:pPr>
        <w:rPr>
          <w:rFonts w:hint="eastAsia" w:eastAsiaTheme="minorEastAsia"/>
          <w:b/>
          <w:color w:val="auto"/>
          <w:sz w:val="36"/>
          <w:szCs w:val="36"/>
          <w:lang w:eastAsia="zh-CN"/>
        </w:rPr>
      </w:pPr>
      <w:r>
        <w:rPr>
          <w:rFonts w:hint="eastAsia"/>
          <w:b w:val="0"/>
          <w:bCs/>
          <w:color w:val="auto"/>
          <w:sz w:val="28"/>
          <w:szCs w:val="28"/>
          <w:lang w:eastAsia="zh-CN"/>
        </w:rPr>
        <w:t>推荐单位（盖章）：</w:t>
      </w:r>
      <w:r>
        <w:rPr>
          <w:rFonts w:hint="eastAsia"/>
          <w:b w:val="0"/>
          <w:bCs/>
          <w:color w:val="auto"/>
          <w:sz w:val="28"/>
          <w:szCs w:val="28"/>
          <w:lang w:val="en-US" w:eastAsia="zh-CN"/>
        </w:rPr>
        <w:t xml:space="preserve">                           </w:t>
      </w:r>
      <w:r>
        <w:rPr>
          <w:rFonts w:hint="eastAsia"/>
          <w:color w:val="auto"/>
          <w:sz w:val="28"/>
          <w:szCs w:val="28"/>
        </w:rPr>
        <w:t>联系人及手机：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日期： 年  月  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673"/>
        <w:gridCol w:w="1712"/>
        <w:gridCol w:w="1029"/>
        <w:gridCol w:w="1899"/>
        <w:gridCol w:w="2005"/>
        <w:gridCol w:w="1667"/>
        <w:gridCol w:w="1719"/>
        <w:gridCol w:w="1966"/>
      </w:tblGrid>
      <w:tr w14:paraId="3848C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6553B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673" w:type="dxa"/>
            <w:vMerge w:val="restart"/>
            <w:vAlign w:val="center"/>
          </w:tcPr>
          <w:p w14:paraId="2E0B1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优秀地质科技成果奖</w:t>
            </w:r>
          </w:p>
        </w:tc>
        <w:tc>
          <w:tcPr>
            <w:tcW w:w="2741" w:type="dxa"/>
            <w:gridSpan w:val="2"/>
            <w:vAlign w:val="center"/>
          </w:tcPr>
          <w:p w14:paraId="18042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申报专业类别</w:t>
            </w:r>
          </w:p>
        </w:tc>
        <w:tc>
          <w:tcPr>
            <w:tcW w:w="1899" w:type="dxa"/>
            <w:vAlign w:val="center"/>
          </w:tcPr>
          <w:p w14:paraId="375A9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eastAsia="zh-CN"/>
              </w:rPr>
              <w:t>成果名称</w:t>
            </w:r>
          </w:p>
        </w:tc>
        <w:tc>
          <w:tcPr>
            <w:tcW w:w="3672" w:type="dxa"/>
            <w:gridSpan w:val="2"/>
            <w:vAlign w:val="center"/>
          </w:tcPr>
          <w:p w14:paraId="4A4B2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完成单位</w:t>
            </w:r>
          </w:p>
        </w:tc>
        <w:tc>
          <w:tcPr>
            <w:tcW w:w="3685" w:type="dxa"/>
            <w:gridSpan w:val="2"/>
            <w:vAlign w:val="center"/>
          </w:tcPr>
          <w:p w14:paraId="346B4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eastAsia="zh-CN"/>
              </w:rPr>
              <w:t>主要完成人</w:t>
            </w:r>
          </w:p>
        </w:tc>
      </w:tr>
      <w:tr w14:paraId="603C2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38CDE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73" w:type="dxa"/>
            <w:vMerge w:val="continue"/>
            <w:vAlign w:val="center"/>
          </w:tcPr>
          <w:p w14:paraId="7678A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296B8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99" w:type="dxa"/>
            <w:vAlign w:val="center"/>
          </w:tcPr>
          <w:p w14:paraId="6FFE1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72" w:type="dxa"/>
            <w:gridSpan w:val="2"/>
            <w:vAlign w:val="center"/>
          </w:tcPr>
          <w:p w14:paraId="15BCE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3A5D1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63678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277F7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73" w:type="dxa"/>
            <w:vMerge w:val="continue"/>
            <w:vAlign w:val="center"/>
          </w:tcPr>
          <w:p w14:paraId="154BA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37452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99" w:type="dxa"/>
            <w:vAlign w:val="center"/>
          </w:tcPr>
          <w:p w14:paraId="6C3E2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72" w:type="dxa"/>
            <w:gridSpan w:val="2"/>
            <w:vAlign w:val="center"/>
          </w:tcPr>
          <w:p w14:paraId="7D8DF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349AF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730DE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33D91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continue"/>
            <w:vAlign w:val="center"/>
          </w:tcPr>
          <w:p w14:paraId="24602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07986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99" w:type="dxa"/>
            <w:vAlign w:val="center"/>
          </w:tcPr>
          <w:p w14:paraId="6E54B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72" w:type="dxa"/>
            <w:gridSpan w:val="2"/>
            <w:vAlign w:val="center"/>
          </w:tcPr>
          <w:p w14:paraId="7C661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1C195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3E510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7F06F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continue"/>
            <w:vAlign w:val="center"/>
          </w:tcPr>
          <w:p w14:paraId="65D74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75812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99" w:type="dxa"/>
            <w:vAlign w:val="center"/>
          </w:tcPr>
          <w:p w14:paraId="604D0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72" w:type="dxa"/>
            <w:gridSpan w:val="2"/>
            <w:vAlign w:val="center"/>
          </w:tcPr>
          <w:p w14:paraId="29B06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34E2C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4244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29B66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continue"/>
            <w:vAlign w:val="center"/>
          </w:tcPr>
          <w:p w14:paraId="7D98F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6EA5A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99" w:type="dxa"/>
            <w:vAlign w:val="center"/>
          </w:tcPr>
          <w:p w14:paraId="73A51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72" w:type="dxa"/>
            <w:gridSpan w:val="2"/>
            <w:vAlign w:val="center"/>
          </w:tcPr>
          <w:p w14:paraId="6580A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7488B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1374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2BAE5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continue"/>
            <w:vAlign w:val="center"/>
          </w:tcPr>
          <w:p w14:paraId="36D05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42409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99" w:type="dxa"/>
            <w:vAlign w:val="center"/>
          </w:tcPr>
          <w:p w14:paraId="5FF6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72" w:type="dxa"/>
            <w:gridSpan w:val="2"/>
            <w:vAlign w:val="center"/>
          </w:tcPr>
          <w:p w14:paraId="7BC32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1B632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79B1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7C948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14:paraId="4E8CA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优秀科普作品奖</w:t>
            </w:r>
          </w:p>
        </w:tc>
        <w:tc>
          <w:tcPr>
            <w:tcW w:w="2741" w:type="dxa"/>
            <w:gridSpan w:val="2"/>
            <w:shd w:val="clear" w:color="auto" w:fill="auto"/>
            <w:vAlign w:val="center"/>
          </w:tcPr>
          <w:p w14:paraId="322B3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作品名称</w:t>
            </w:r>
          </w:p>
        </w:tc>
        <w:tc>
          <w:tcPr>
            <w:tcW w:w="3904" w:type="dxa"/>
            <w:gridSpan w:val="2"/>
            <w:shd w:val="clear" w:color="auto" w:fill="auto"/>
            <w:vAlign w:val="center"/>
          </w:tcPr>
          <w:p w14:paraId="57F7A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完成单位</w:t>
            </w:r>
          </w:p>
        </w:tc>
        <w:tc>
          <w:tcPr>
            <w:tcW w:w="5352" w:type="dxa"/>
            <w:gridSpan w:val="3"/>
            <w:shd w:val="clear" w:color="auto" w:fill="auto"/>
            <w:vAlign w:val="center"/>
          </w:tcPr>
          <w:p w14:paraId="31D81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主要完成人</w:t>
            </w:r>
          </w:p>
        </w:tc>
      </w:tr>
      <w:tr w14:paraId="03795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58B0E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 w14:paraId="620E0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741" w:type="dxa"/>
            <w:gridSpan w:val="2"/>
            <w:shd w:val="clear" w:color="auto" w:fill="auto"/>
            <w:vAlign w:val="center"/>
          </w:tcPr>
          <w:p w14:paraId="50E44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904" w:type="dxa"/>
            <w:gridSpan w:val="2"/>
            <w:shd w:val="clear" w:color="auto" w:fill="auto"/>
            <w:vAlign w:val="center"/>
          </w:tcPr>
          <w:p w14:paraId="48EE2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352" w:type="dxa"/>
            <w:gridSpan w:val="3"/>
            <w:shd w:val="clear" w:color="auto" w:fill="auto"/>
            <w:vAlign w:val="center"/>
          </w:tcPr>
          <w:p w14:paraId="04CE8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C301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5223D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 w14:paraId="68720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741" w:type="dxa"/>
            <w:gridSpan w:val="2"/>
            <w:shd w:val="clear" w:color="auto" w:fill="auto"/>
            <w:vAlign w:val="center"/>
          </w:tcPr>
          <w:p w14:paraId="3A2C9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904" w:type="dxa"/>
            <w:gridSpan w:val="2"/>
            <w:shd w:val="clear" w:color="auto" w:fill="auto"/>
            <w:vAlign w:val="center"/>
          </w:tcPr>
          <w:p w14:paraId="55197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352" w:type="dxa"/>
            <w:gridSpan w:val="3"/>
            <w:shd w:val="clear" w:color="auto" w:fill="auto"/>
            <w:vAlign w:val="center"/>
          </w:tcPr>
          <w:p w14:paraId="38485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A43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0B8B8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14:paraId="40FC4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优秀地质科技工作者奖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4C8D2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9026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年龄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78A39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0D43E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专业</w:t>
            </w:r>
          </w:p>
        </w:tc>
        <w:tc>
          <w:tcPr>
            <w:tcW w:w="3386" w:type="dxa"/>
            <w:gridSpan w:val="2"/>
            <w:shd w:val="clear" w:color="auto" w:fill="auto"/>
            <w:vAlign w:val="center"/>
          </w:tcPr>
          <w:p w14:paraId="48153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毕业院校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B595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bookmarkStart w:id="0" w:name="OLE_LINK1"/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职称/职务</w:t>
            </w:r>
            <w:bookmarkEnd w:id="0"/>
          </w:p>
        </w:tc>
      </w:tr>
      <w:tr w14:paraId="7C2B4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5D769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 w14:paraId="14A00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73C44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120E7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444EA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022FF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386" w:type="dxa"/>
            <w:gridSpan w:val="2"/>
            <w:shd w:val="clear" w:color="auto" w:fill="auto"/>
            <w:vAlign w:val="center"/>
          </w:tcPr>
          <w:p w14:paraId="33E24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6AD03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05FA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13178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restart"/>
            <w:vAlign w:val="center"/>
          </w:tcPr>
          <w:p w14:paraId="3F109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青年地质</w:t>
            </w:r>
          </w:p>
          <w:p w14:paraId="04D6E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科技奖</w:t>
            </w:r>
          </w:p>
        </w:tc>
        <w:tc>
          <w:tcPr>
            <w:tcW w:w="1712" w:type="dxa"/>
            <w:vAlign w:val="center"/>
          </w:tcPr>
          <w:p w14:paraId="58BE2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029" w:type="dxa"/>
            <w:vAlign w:val="center"/>
          </w:tcPr>
          <w:p w14:paraId="24A3F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年龄</w:t>
            </w:r>
          </w:p>
        </w:tc>
        <w:tc>
          <w:tcPr>
            <w:tcW w:w="1899" w:type="dxa"/>
            <w:vAlign w:val="center"/>
          </w:tcPr>
          <w:p w14:paraId="13A29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2005" w:type="dxa"/>
            <w:vAlign w:val="center"/>
          </w:tcPr>
          <w:p w14:paraId="73BAB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专业</w:t>
            </w:r>
          </w:p>
        </w:tc>
        <w:tc>
          <w:tcPr>
            <w:tcW w:w="3386" w:type="dxa"/>
            <w:gridSpan w:val="2"/>
            <w:vAlign w:val="center"/>
          </w:tcPr>
          <w:p w14:paraId="0745B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毕业院校</w:t>
            </w:r>
          </w:p>
        </w:tc>
        <w:tc>
          <w:tcPr>
            <w:tcW w:w="1966" w:type="dxa"/>
            <w:vAlign w:val="center"/>
          </w:tcPr>
          <w:p w14:paraId="1B64E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职称/职务</w:t>
            </w:r>
          </w:p>
        </w:tc>
      </w:tr>
      <w:tr w14:paraId="227C0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28" w:type="dxa"/>
            <w:vAlign w:val="center"/>
          </w:tcPr>
          <w:p w14:paraId="25454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73" w:type="dxa"/>
            <w:vMerge w:val="continue"/>
            <w:vAlign w:val="center"/>
          </w:tcPr>
          <w:p w14:paraId="0CFE0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52848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29" w:type="dxa"/>
            <w:vAlign w:val="center"/>
          </w:tcPr>
          <w:p w14:paraId="3A44A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99" w:type="dxa"/>
            <w:vAlign w:val="center"/>
          </w:tcPr>
          <w:p w14:paraId="349B0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vAlign w:val="center"/>
          </w:tcPr>
          <w:p w14:paraId="74009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386" w:type="dxa"/>
            <w:gridSpan w:val="2"/>
            <w:vAlign w:val="center"/>
          </w:tcPr>
          <w:p w14:paraId="11A9C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66" w:type="dxa"/>
            <w:vAlign w:val="center"/>
          </w:tcPr>
          <w:p w14:paraId="39E9D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895C0D0">
      <w:pPr>
        <w:rPr>
          <w:rFonts w:hint="eastAsia"/>
          <w:color w:val="auto"/>
          <w:lang w:val="en-US" w:eastAsia="zh-CN"/>
        </w:rPr>
        <w:sectPr>
          <w:pgSz w:w="16838" w:h="11906" w:orient="landscape"/>
          <w:pgMar w:top="1123" w:right="1157" w:bottom="1123" w:left="1157" w:header="851" w:footer="992" w:gutter="0"/>
          <w:cols w:space="425" w:num="1"/>
          <w:docGrid w:type="lines" w:linePitch="312" w:charSpace="0"/>
        </w:sectPr>
      </w:pPr>
      <w:r>
        <w:rPr>
          <w:rFonts w:hint="eastAsia"/>
          <w:color w:val="auto"/>
          <w:lang w:val="en-US" w:eastAsia="zh-CN"/>
        </w:rPr>
        <w:t xml:space="preserve">   注：填表要求，成果奖可以增加行；科普奖项限报2个；</w:t>
      </w:r>
      <w:r>
        <w:rPr>
          <w:rFonts w:hint="eastAsia"/>
          <w:b w:val="0"/>
          <w:bCs/>
          <w:color w:val="auto"/>
          <w:sz w:val="21"/>
          <w:szCs w:val="21"/>
          <w:lang w:val="en-US" w:eastAsia="zh-CN"/>
        </w:rPr>
        <w:t>工作者奖与青年奖，合计最多报2个</w:t>
      </w:r>
      <w:r>
        <w:rPr>
          <w:rFonts w:hint="eastAsia"/>
          <w:color w:val="auto"/>
          <w:lang w:val="en-US" w:eastAsia="zh-CN"/>
        </w:rPr>
        <w:t>。仿宋，五号字。</w:t>
      </w:r>
    </w:p>
    <w:p w14:paraId="1743E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</w:rPr>
        <w:t>附件</w:t>
      </w:r>
      <w:r>
        <w:rPr>
          <w:rFonts w:hint="eastAsia" w:ascii="黑体" w:hAnsi="黑体" w:eastAsia="黑体"/>
          <w:color w:val="auto"/>
          <w:sz w:val="32"/>
          <w:lang w:val="en-US" w:eastAsia="zh-CN"/>
        </w:rPr>
        <w:t xml:space="preserve">2 </w:t>
      </w:r>
    </w:p>
    <w:p w14:paraId="4398C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1E7E7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承 诺 书</w:t>
      </w:r>
    </w:p>
    <w:p w14:paraId="129A5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27EE7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21D9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郑重承诺：本单位在河北省地质学会开展的“2026年河北省地质学会科学技术奖推荐工作”中推荐的奖项申报材料真实、准确、合法、有效，复印件及电子文档与原件一致。如有不实之处，本单位将自动退出此次评选，并承担由此产生的一切后果。</w:t>
      </w:r>
    </w:p>
    <w:p w14:paraId="47013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特此声明！</w:t>
      </w:r>
    </w:p>
    <w:p w14:paraId="4BA33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36A3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申报单位：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（盖章）</w:t>
      </w:r>
    </w:p>
    <w:p w14:paraId="5D54C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720" w:firstLineChars="200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</w:pPr>
    </w:p>
    <w:p w14:paraId="7718A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法定代表人：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（签字或签章）</w:t>
      </w:r>
    </w:p>
    <w:p w14:paraId="72986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</w:t>
      </w:r>
    </w:p>
    <w:p w14:paraId="634B2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年  月  日</w:t>
      </w:r>
    </w:p>
    <w:p w14:paraId="16DBD1A2">
      <w:pPr>
        <w:rPr>
          <w:rFonts w:hint="eastAsia" w:ascii="黑体" w:hAnsi="黑体" w:eastAsia="黑体" w:cs="黑体"/>
          <w:sz w:val="32"/>
          <w:szCs w:val="32"/>
        </w:rPr>
      </w:pPr>
    </w:p>
    <w:p w14:paraId="180F00F8">
      <w:pPr>
        <w:rPr>
          <w:rFonts w:hint="default"/>
          <w:color w:val="auto"/>
          <w:lang w:val="en-US" w:eastAsia="zh-CN"/>
        </w:rPr>
      </w:pPr>
    </w:p>
    <w:sectPr>
      <w:pgSz w:w="11906" w:h="16838"/>
      <w:pgMar w:top="1440" w:right="1463" w:bottom="1440" w:left="146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@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F73BE"/>
    <w:rsid w:val="1F8854AA"/>
    <w:rsid w:val="3F5B2858"/>
    <w:rsid w:val="48580B3F"/>
    <w:rsid w:val="4D150AC5"/>
    <w:rsid w:val="536C23EF"/>
    <w:rsid w:val="54622056"/>
    <w:rsid w:val="61A84D9B"/>
    <w:rsid w:val="6568653D"/>
    <w:rsid w:val="68B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216</Words>
  <Characters>224</Characters>
  <Lines>0</Lines>
  <Paragraphs>0</Paragraphs>
  <TotalTime>10</TotalTime>
  <ScaleCrop>false</ScaleCrop>
  <LinksUpToDate>false</LinksUpToDate>
  <CharactersWithSpaces>309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2026-04-16T06:53:00Z</dcterms:created>
  <dc:creator>谭</dc:creator>
  <cp:lastModifiedBy>丁汀</cp:lastModifiedBy>
  <cp:lastPrinted>2026-04-16T07:32:00Z</cp:lastPrinted>
  <dcterms:modified xsi:type="dcterms:W3CDTF">2026-04-24T07:45:46Z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A6028A104B02491281CE922B06411ED4_11</vt:lpwstr>
  </property>
  <property fmtid="{D5CDD505-2E9C-101B-9397-08002B2CF9AE}" pid="4" name="KSOTemplateDocerSaveRecord">
    <vt:lpwstr>eyJoZGlkIjoiMjk4ODBmODY3ZTJmZTU1ODYzNWFmMzg4NDI0YTZkMmEiLCJ1c2VySWQiOiIzNjc1NjYxOTgifQ==</vt:lpwstr>
  </property>
</Properties>
</file>